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Ocenianie, klasyfikowanie i promowanie uczniów</w:t>
      </w:r>
    </w:p>
    <w:p>
      <w:r>
        <w:t xml:space="preserve"> Wymagania edukacyjne dostosowuje się do indywidualnych potrzeb rozwojowych i edukacyjnych oraz możliwości psychofizycznych ucznia:</w:t>
      </w:r>
    </w:p>
    <w:p>
      <w:r>
        <w:t xml:space="preserve"> 1) posiadającego orzeczenie o potrzebie kształcenia specjalnego – na podstawie tego orzeczenia oraz ustaleń zawartych w indywidualnym programie edukacyjno-terapeutycznym</w:t>
      </w:r>
    </w:p>
    <w:p>
      <w:r>
        <w:t xml:space="preserve"> 2) posiadającego orzeczenie o potrzebie indywidualnego nauczania – na podstawie tego orzeczenia; </w:t>
      </w:r>
    </w:p>
    <w:p>
      <w:r>
        <w:t xml:space="preserve">3)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 </w:t>
      </w:r>
    </w:p>
    <w:p>
      <w:r>
        <w:t>4) nieposiadającego orzeczenia lub opinii , który jest objęty pomocą psychologiczno-pedagogiczną w szkole – na podstawie rozpoznania indywidualnych potrzeb rozwojowych i edukacyjnych oraz indywidualnych możliwości psychofizycznych ucznia dokonanego przez nauczycieli i specjalistów;</w:t>
      </w:r>
    </w:p>
    <w:p>
      <w:r>
        <w:t xml:space="preserve"> 5) posiadającego opinię lekarza o ograniczonych możliwościach wykonywania przez ucznia określonych ćwiczeń fizycznych na zajęciach wychowania fizycznego – na podstawie tej opinii.  </w:t>
      </w:r>
    </w:p>
    <w:p>
      <w:r>
        <w:rPr>
          <w:b/>
        </w:rPr>
        <w:t xml:space="preserve"> Opinia poradni psychologiczno-pedagogicznej, w tym poradni specjalistycznej</w:t>
      </w:r>
      <w:r>
        <w:t xml:space="preserve">, o specyficznych trudnościach w uczeniu się może być wydana uczniowi nie wcześniej niż po ukończeniu klasy III szkoły podstawowej i nie później niż do ukończenia szkoły podstawowej. </w:t>
      </w:r>
    </w:p>
    <w:p>
      <w:r>
        <w:rPr>
          <w:b/>
        </w:rPr>
        <w:t xml:space="preserve"> Na wniosek nauczyciela lub specjalisty</w:t>
      </w:r>
      <w:r>
        <w:t xml:space="preserve"> wykonującego w szkole zadania z zakresu pomocy psychologiczno-pedagogicznej prowadzących zajęcia z uczniem w szkole i po uzyskaniu zgody rodziców  ucznia lub na wniosek rodziców  ucznia opinia,  może być wydana także uczniowi gimnazjum  </w:t>
      </w:r>
    </w:p>
    <w:p>
      <w:r>
        <w:t xml:space="preserve"> Wniosek,  wraz z uzasadnieniem składa się do dyrektora szkoły. Dyrektor szkoły, po zasięgnięciu opinii rady pedagogicznej, przekazuje wniosek wraz z uzasadnieniem oraz opinią rady pedagogicznej do poradni psychologiczno-pedagogicznej, w tym poradni specjalistycznej, i informuje o tym rodziców . 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r>
        <w:rPr>
          <w:b/>
        </w:rPr>
        <w:t xml:space="preserve"> Dyrektor szkoły zwalnia ucznia z wykonywania określonych ćwiczeń fizycznych</w:t>
      </w:r>
      <w:r>
        <w:t xml:space="preserve"> na zajęciach wychowania fizycznego, na podstawie opinii o ograniczonych możliwościach wykonywania przez ucznia tych ćwiczeń wydanej przez lekarza, na czas określony w tej opinii.  </w:t>
      </w:r>
    </w:p>
    <w:p>
      <w:r>
        <w:t xml:space="preserve"> Dyrektor szkoły </w:t>
      </w:r>
      <w:r>
        <w:rPr>
          <w:b/>
        </w:rPr>
        <w:t>zwalnia ucznia z realizacji zajęć wychowania fizycznego, zajęć komputerowych lub</w:t>
      </w:r>
      <w:r>
        <w:t xml:space="preserve"> </w:t>
      </w:r>
      <w:r>
        <w:rPr>
          <w:b/>
        </w:rPr>
        <w:t>informatyki, na podstawie opinii o braku możliwości uczestniczenia ucznia</w:t>
      </w:r>
      <w:r>
        <w:t xml:space="preserve"> w tych zajęciach wydanej przez lekarza, na czas określony w tej opinii.  Jeżeli okres zwolnienia ucznia z realizacji zajęć,  uniemożliwia ustalenie śródrocznej lub rocznej  oceny klasyfikacyjnej, w dokumentacji przebiegu nauczania zamiast oceny klasyfikacyjnej wpisuje się „zwolniony” albo „zwolniona”. </w:t>
      </w:r>
    </w:p>
    <w:p>
      <w:r>
        <w:t xml:space="preserve"> Dyrektor szkoły </w:t>
      </w:r>
      <w:r>
        <w:rPr>
          <w:b/>
        </w:rPr>
        <w:t>na wniosek rodziców</w:t>
      </w:r>
      <w:r>
        <w:t xml:space="preserve">  ucznia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</w:t>
      </w:r>
      <w:r>
        <w:rPr>
          <w:b/>
        </w:rPr>
        <w:t>, z nauki drugiego języka obcego nowożytnego</w:t>
      </w:r>
      <w:r>
        <w:t xml:space="preserve">. </w:t>
      </w:r>
    </w:p>
    <w:p>
      <w:r>
        <w:rPr>
          <w:b/>
        </w:rPr>
        <w:t>W przypadku ucznia,  posiadającego orzeczenie o potrzebie kształcenia specjalnego lub orzeczenie o</w:t>
      </w:r>
      <w:r>
        <w:t xml:space="preserve"> </w:t>
      </w:r>
      <w:r>
        <w:rPr>
          <w:b/>
        </w:rPr>
        <w:t>potrzebie indywidualnego nauczania zwolnienie z nauki drugiego języka obcego nowożytnego</w:t>
      </w:r>
      <w:r>
        <w:t xml:space="preserve"> może nastąpić na podstawie tego orzeczenia. </w:t>
      </w:r>
    </w:p>
    <w:p>
      <w:r>
        <w:t xml:space="preserve"> W przypadku zwolnienia ucznia z nauki drugiego języka obcego nowożytnego w dokumentacji przebiegu nauczania zamiast oceny klasyfikacyjnej wpisuje się „zwolniony” albo „zwolniona”</w:t>
      </w:r>
    </w:p>
    <w:p/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color w:val="00B050"/>
        </w:rPr>
      </w:pPr>
      <w:r>
        <w:rPr>
          <w:b/>
          <w:color w:val="00B050"/>
          <w:sz w:val="28"/>
          <w:szCs w:val="28"/>
        </w:rPr>
        <w:t xml:space="preserve"> Projekt edukacyjny jest realizowany przez zespół uczniów pod opieką nauczyciela i obejmuje</w:t>
      </w:r>
      <w:r>
        <w:rPr>
          <w:color w:val="00B050"/>
        </w:rPr>
        <w:t>:</w:t>
      </w:r>
    </w:p>
    <w:p>
      <w:r>
        <w:t xml:space="preserve"> 1) wybór tematu projektu edukacyjnego; </w:t>
      </w:r>
    </w:p>
    <w:p>
      <w:r>
        <w:t>2) określenie celów projektu edukacyjnego i zaplanowanie etapów jego realizacji;</w:t>
      </w:r>
    </w:p>
    <w:p>
      <w:r>
        <w:t xml:space="preserve"> 3) wykonanie zaplanowanych działań;</w:t>
      </w:r>
    </w:p>
    <w:p>
      <w:r>
        <w:t xml:space="preserve"> 4) publiczną prezentację przez uczniów rezultatów projektu edukacyjnego;</w:t>
      </w:r>
    </w:p>
    <w:p>
      <w:r>
        <w:t xml:space="preserve"> 5) podsumowanie pracy uczniów nad projektem edukacyjnym. </w:t>
      </w:r>
    </w:p>
    <w:p>
      <w:r>
        <w:t xml:space="preserve"> Zakres projektu edukacyjnego może dotyczyć wybranych treści nauczania określonych w podstawie programowej kształcenia ogólnego dla gimnazjów lub wykraczać poza te treści. </w:t>
      </w:r>
    </w:p>
    <w:p>
      <w:r>
        <w:rPr>
          <w:b/>
        </w:rPr>
        <w:t xml:space="preserve"> Dyrektor gimnazjum, po zasięgnięciu opinii rady pedagogicznej, ustala</w:t>
      </w:r>
      <w:r>
        <w:t>:</w:t>
      </w:r>
    </w:p>
    <w:p>
      <w:r>
        <w:t xml:space="preserve"> 1) zadania nauczyciela,</w:t>
      </w:r>
    </w:p>
    <w:p>
      <w:r>
        <w:t xml:space="preserve"> 2) czas realizacji projektu edukacyjnego;</w:t>
      </w:r>
    </w:p>
    <w:p>
      <w:r>
        <w:t xml:space="preserve"> 3) termin oraz sposób prezentacji przez uczniów rezultatów projektu edukacyjnego; </w:t>
      </w:r>
    </w:p>
    <w:p>
      <w:r>
        <w:t>4) sposób podsumowania pracy uczniów nad projektem edukacyjnym;</w:t>
      </w:r>
    </w:p>
    <w:p>
      <w:r>
        <w:t xml:space="preserve"> 5) inne elementy istotne dla prawidłowej realizacji projektu edukacyjnego. </w:t>
      </w:r>
    </w:p>
    <w:p>
      <w:r>
        <w:rPr>
          <w:b/>
        </w:rPr>
        <w:t xml:space="preserve"> Wychowawca oddziału na początku roku szkolnego</w:t>
      </w:r>
      <w:r>
        <w:t xml:space="preserve">, w którym uczniowie rozpoczną realizację projektu edukacyjnego, informuje uczniów i ich rodziców o warunkach realizacji projektu. Informację o udziale ucznia w realizacji projektu edukacyjnego oraz temat projektu edukacyjnego wpisuje się na świadectwie ukończenia gimnazjum. </w:t>
      </w:r>
    </w:p>
    <w:p>
      <w:r>
        <w:rPr>
          <w:b/>
        </w:rPr>
        <w:t xml:space="preserve"> W przypadku zwolnienia ucznia z realizacji projektu edukacyjnego</w:t>
      </w:r>
      <w:r>
        <w:t xml:space="preserve">, na świadectwie ukończenia gimnazjum w miejscu przeznaczonym na wpisanie informacji o udziale ucznia w realizacji projektu wpisuje się „zwolniony” albo „zwolniona”. </w:t>
      </w:r>
    </w:p>
    <w:p>
      <w:r>
        <w:t xml:space="preserve"> </w:t>
      </w:r>
      <w:r>
        <w:rPr>
          <w:b/>
        </w:rPr>
        <w:t xml:space="preserve">Udział ucznia w realizacji projektu edukacyjnego uwzględnia się w kryteriach oceniania zachowania ucznia gimnazjum </w:t>
      </w:r>
      <w:r>
        <w:t xml:space="preserve">. </w:t>
      </w:r>
    </w:p>
    <w:p/>
    <w:p/>
    <w:p/>
    <w:p/>
    <w:p/>
    <w:p/>
    <w:p>
      <w:r>
        <w:rPr>
          <w:b/>
        </w:rPr>
        <w:t xml:space="preserve"> Począwszy od klasy IV szkoły podstawowej</w:t>
      </w:r>
      <w:r>
        <w:t xml:space="preserve">  oceny klasyfikacyjne z zajęć edukacyjnych, ustala się w stopniach według następującej skali: </w:t>
      </w:r>
    </w:p>
    <w:p>
      <w:r>
        <w:t xml:space="preserve">1) stopień celujący – 6; </w:t>
      </w:r>
    </w:p>
    <w:p>
      <w:r>
        <w:t xml:space="preserve">2) stopień bardzo dobry – 5; </w:t>
      </w:r>
    </w:p>
    <w:p>
      <w:r>
        <w:t xml:space="preserve">3) stopień dobry – 4; </w:t>
      </w:r>
    </w:p>
    <w:p>
      <w:r>
        <w:t xml:space="preserve"> 4) stopień dostateczny – 3;</w:t>
      </w:r>
    </w:p>
    <w:p>
      <w:r>
        <w:t xml:space="preserve"> 5) stopień dopuszczający – 2; </w:t>
      </w:r>
    </w:p>
    <w:p>
      <w:r>
        <w:t xml:space="preserve">6) stopień niedostateczny – 1. </w:t>
      </w:r>
    </w:p>
    <w:p>
      <w:r>
        <w:rPr>
          <w:b/>
        </w:rPr>
        <w:t xml:space="preserve"> Śródroczna i roczna opisowa ocena klasyfikacyjna</w:t>
      </w:r>
      <w:r>
        <w:t xml:space="preserve"> w klasach 1-3 szkoły podstawowej z zajęć edukacyjnych, uwzględnia poziom i postępy w opanowaniu przez ucznia wiadomości i umiejętności w stosunku do odpowiednio wymagań i efektów kształcenia,  dla tego etapu edukacyjnego oraz wskazuje potrzeby rozwojowe i edukacyjne ucznia związane z przezwyciężaniem trudności w nauce lub rozwijaniem uzdolnień. </w:t>
      </w:r>
    </w:p>
    <w:p>
      <w:r>
        <w:rPr>
          <w:b/>
        </w:rPr>
        <w:t xml:space="preserve"> Przy ustalaniu oceny z wychowania fizycznego, zajęć technicznych, plastyki, muzyki i zajęć</w:t>
      </w:r>
      <w:r>
        <w:t xml:space="preserve"> </w:t>
      </w:r>
      <w:r>
        <w:rPr>
          <w:b/>
        </w:rPr>
        <w:t>artystycznych</w:t>
      </w:r>
      <w:r>
        <w:t xml:space="preserve">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  </w:t>
      </w:r>
    </w:p>
    <w:p>
      <w:r>
        <w:rPr>
          <w:b/>
        </w:rPr>
        <w:t xml:space="preserve"> W przypadku nieklasyfikowania ucznia</w:t>
      </w:r>
      <w:r>
        <w:t xml:space="preserve"> z obowiązkowych lub dodatkowych zajęć edukacyjnych w dokumentacji przebiegu nauczania zamiast oceny klasyfikacyjnej wpisuje się „nieklasyfikowany” albo „nieklasyfikowana”. </w:t>
      </w:r>
    </w:p>
    <w:p/>
    <w:p/>
    <w:p/>
    <w:p/>
    <w:p/>
    <w:p/>
    <w:p/>
    <w:p/>
    <w:p/>
    <w:p/>
    <w:p>
      <w:pPr>
        <w:rPr>
          <w:color w:val="00B050"/>
        </w:rPr>
      </w:pPr>
      <w:r>
        <w:rPr>
          <w:b/>
          <w:color w:val="00B050"/>
          <w:sz w:val="28"/>
          <w:szCs w:val="28"/>
        </w:rPr>
        <w:t xml:space="preserve"> Śródroczna i roczna ocena klasyfikacyjna zachowania uwzględnia następujące podstawowe obszary</w:t>
      </w:r>
      <w:r>
        <w:rPr>
          <w:color w:val="00B050"/>
        </w:rPr>
        <w:t>:</w:t>
      </w:r>
    </w:p>
    <w:p>
      <w:r>
        <w:t xml:space="preserve">1) wywiązywanie się z obowiązków ucznia; </w:t>
      </w:r>
    </w:p>
    <w:p>
      <w:r>
        <w:t xml:space="preserve">2) postępowanie zgodne z dobrem społeczności szkolnej; </w:t>
      </w:r>
    </w:p>
    <w:p>
      <w:r>
        <w:t>3) dbałość o honor i tradycje szkoły;</w:t>
      </w:r>
    </w:p>
    <w:p>
      <w:r>
        <w:t xml:space="preserve"> 4) dbałość o piękno mowy ojczystej; </w:t>
      </w:r>
    </w:p>
    <w:p>
      <w:r>
        <w:t>5) dbałość o bezpieczeństwo i zdrowie własne oraz innych osób;</w:t>
      </w:r>
    </w:p>
    <w:p>
      <w:r>
        <w:t xml:space="preserve"> 6) godne, kulturalne zachowanie się w szkole i poza nią;</w:t>
      </w:r>
    </w:p>
    <w:p>
      <w:r>
        <w:t xml:space="preserve"> 7) okazywanie szacunku innym osobom. </w:t>
      </w:r>
    </w:p>
    <w:p>
      <w:r>
        <w:rPr>
          <w:b/>
        </w:rPr>
        <w:t xml:space="preserve"> Począwszy od klasy IV szkoły podstawowej</w:t>
      </w:r>
      <w:r>
        <w:t xml:space="preserve">, roczną i końcową ocenę klasyfikacyjną zachowania ustala się według następującej skali: </w:t>
      </w:r>
    </w:p>
    <w:p>
      <w:r>
        <w:t>1) wzorowe;</w:t>
      </w:r>
    </w:p>
    <w:p>
      <w:r>
        <w:t xml:space="preserve"> 2) bardzo dobre;</w:t>
      </w:r>
    </w:p>
    <w:p>
      <w:r>
        <w:t xml:space="preserve"> 3) dobre;</w:t>
      </w:r>
    </w:p>
    <w:p>
      <w:r>
        <w:t xml:space="preserve"> 4) poprawne;</w:t>
      </w:r>
    </w:p>
    <w:p>
      <w:r>
        <w:t xml:space="preserve"> 5) nieodpowiednie;</w:t>
      </w:r>
    </w:p>
    <w:p>
      <w:r>
        <w:t xml:space="preserve"> 6) naganne. </w:t>
      </w:r>
    </w:p>
    <w:p>
      <w:r>
        <w:rPr>
          <w:b/>
        </w:rPr>
        <w:t xml:space="preserve"> Przy ustalaniu oceny klasyfikacyjnej zachowania ucznia</w:t>
      </w:r>
      <w:r>
        <w:t xml:space="preserve">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 </w:t>
      </w:r>
    </w:p>
    <w:p>
      <w:r>
        <w:rPr>
          <w:b/>
        </w:rPr>
        <w:t xml:space="preserve"> Ocenianie bieżące z zajęć edukacyjnych ma na celu</w:t>
      </w:r>
      <w:r>
        <w:t xml:space="preserve"> monitorowanie pracy ucznia oraz przekazywanie uczniowi informacji o jego osiągnięciach edukacyjnych pomagających w uczeniu się, poprzez wskazanie, co uczeń robi dobrze, co i jak wymaga poprawy oraz jak powinien dalej się uczyć. </w:t>
      </w:r>
    </w:p>
    <w:p>
      <w:r>
        <w:t xml:space="preserve"> Jeżeli w wyniku klasyfikacji śródrocznej  stwierdzono, że poziom osiągnięć edukacyjnych ucznia uniemożliwi lub utrudni mu kontynuowanie nauki , szkoła umożliwia uczniowi uzupełnienie braków.</w:t>
      </w:r>
    </w:p>
    <w:p>
      <w:pPr>
        <w:rPr>
          <w:b/>
          <w:color w:val="00B050"/>
        </w:rPr>
      </w:pPr>
    </w:p>
    <w:p>
      <w:pPr>
        <w:rPr>
          <w:b/>
          <w:color w:val="00B050"/>
        </w:rPr>
      </w:pPr>
    </w:p>
    <w:p>
      <w:pPr>
        <w:rPr>
          <w:b/>
          <w:color w:val="00B050"/>
        </w:rPr>
      </w:pPr>
    </w:p>
    <w:p>
      <w:pPr>
        <w:rPr>
          <w:b/>
          <w:color w:val="00B050"/>
        </w:rPr>
      </w:pPr>
    </w:p>
    <w:p>
      <w:r>
        <w:rPr>
          <w:b/>
          <w:color w:val="00B050"/>
        </w:rPr>
        <w:t xml:space="preserve"> Egzamin klasyfikacyjny</w:t>
      </w:r>
      <w:r>
        <w:t xml:space="preserve">  przeprowadza się w formie pisemnej i ustnej. </w:t>
      </w:r>
    </w:p>
    <w:p>
      <w:r>
        <w:t xml:space="preserve"> </w:t>
      </w:r>
      <w:r>
        <w:rPr>
          <w:b/>
        </w:rPr>
        <w:t>Egzamin klasyfikacyjny z plastyki, muzyki, zajęć artystycznych, zajęć technicznych, informatyki, zajęć komputerowych i wychowania fizycznego ma przede wszystkim formę zadań praktycznych</w:t>
      </w:r>
      <w:r>
        <w:t xml:space="preserve">. </w:t>
      </w:r>
    </w:p>
    <w:p>
      <w:r>
        <w:rPr>
          <w:b/>
        </w:rPr>
        <w:t xml:space="preserve">  Egzamin klasyfikacyjny  przeprowadza komisja</w:t>
      </w:r>
      <w:r>
        <w:t>, w której skład wchodzą:</w:t>
      </w:r>
    </w:p>
    <w:p>
      <w:r>
        <w:t xml:space="preserve">   1) dyrektor szkoły albo nauczyciel wyznaczony przez dyrektora szkoły – jako przewodniczący komisji; </w:t>
      </w:r>
    </w:p>
    <w:p>
      <w:r>
        <w:t>2) nauczyciel albo nauczyciele obowiązkowych zajęć edukacyjnych, z których jest przeprowadzany ten egzamin.</w:t>
      </w:r>
    </w:p>
    <w:p>
      <w:r>
        <w:t xml:space="preserve"> Podczas egzaminu klasyfikacyjnego mogą być obecni – w charakterze obserwatorów – rodzice ucznia. </w:t>
      </w:r>
    </w:p>
    <w:p>
      <w:r>
        <w:t>Z  egzaminu klasyfikacyjnego sporządza się protokół, zawierający w szczególności:</w:t>
      </w:r>
    </w:p>
    <w:p>
      <w:r>
        <w:t xml:space="preserve"> 1) nazwę zajęć edukacyjnych, z których był przeprowadzony egzamin; </w:t>
      </w:r>
    </w:p>
    <w:p>
      <w:r>
        <w:t xml:space="preserve">2) imiona i nazwiska osób wchodzących w skład komisji, </w:t>
      </w:r>
    </w:p>
    <w:p>
      <w:r>
        <w:t xml:space="preserve"> 3) termin egzaminu klasyfikacyjnego</w:t>
      </w:r>
    </w:p>
    <w:p>
      <w:r>
        <w:t>4) imię i nazwisko ucznia;</w:t>
      </w:r>
    </w:p>
    <w:p>
      <w:r>
        <w:t xml:space="preserve"> 5) zadania egzaminacyjne;</w:t>
      </w:r>
    </w:p>
    <w:p>
      <w:r>
        <w:t xml:space="preserve"> 6) ustaloną ocenę klasyfikacyjną.</w:t>
      </w:r>
    </w:p>
    <w:p>
      <w:r>
        <w:t xml:space="preserve">  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>
      <w:pPr>
        <w:rPr>
          <w:b/>
          <w:color w:val="00B050"/>
        </w:rPr>
      </w:pPr>
      <w:r>
        <w:rPr>
          <w:b/>
          <w:color w:val="00B050"/>
        </w:rPr>
        <w:br w:type="page"/>
      </w:r>
    </w:p>
    <w:p>
      <w:bookmarkStart w:id="0" w:name="_GoBack"/>
      <w:bookmarkEnd w:id="0"/>
      <w:r>
        <w:rPr>
          <w:b/>
          <w:color w:val="00B050"/>
        </w:rPr>
        <w:t xml:space="preserve"> Egzamin poprawkowy</w:t>
      </w:r>
      <w:r>
        <w:t xml:space="preserve"> przeprowadza się w formie pisemnej i ustnej. </w:t>
      </w:r>
    </w:p>
    <w:p>
      <w:r>
        <w:t xml:space="preserve"> Egzamin poprawkowy z plastyki, muzyki, zajęć artystycznych, zajęć technicznych, informatyki, zajęć komputerowych i wychowania fizycznego ma przede wszystkim formę zadań praktycznych.</w:t>
      </w:r>
    </w:p>
    <w:p>
      <w:r>
        <w:t xml:space="preserve">  Egzamin poprawkowy przeprowadza się w ostatnim tygodniu ferii letnich, a w szkole. </w:t>
      </w:r>
    </w:p>
    <w:p>
      <w:r>
        <w:t xml:space="preserve">Termin egzaminu poprawkowego wyznacza dyrektor szkoły do dnia zakończenia rocznych zajęć dydaktyczno-wychowawczych. </w:t>
      </w:r>
    </w:p>
    <w:p>
      <w:r>
        <w:rPr>
          <w:b/>
        </w:rPr>
        <w:t xml:space="preserve"> Egzamin poprawkowy przeprowadza komisja, w której skład wchodzą:</w:t>
      </w:r>
      <w:r>
        <w:t xml:space="preserve"> </w:t>
      </w:r>
    </w:p>
    <w:p>
      <w:r>
        <w:t xml:space="preserve">1) dyrektor szkoły albo nauczyciel wyznaczony przez dyrektora szkoły – jako przewodniczący komisji; </w:t>
      </w:r>
    </w:p>
    <w:p>
      <w:r>
        <w:t>2) nauczyciel prowadzący dane zajęcia edukacyjne;</w:t>
      </w:r>
    </w:p>
    <w:p>
      <w:r>
        <w:t xml:space="preserve"> 3) nauczyciel prowadzący takie same lub pokrewne zajęcia edukacyjne. </w:t>
      </w:r>
    </w:p>
    <w:p>
      <w:r>
        <w:t xml:space="preserve"> Nauczyciel, o którym mowa w 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 </w:t>
      </w:r>
    </w:p>
    <w:p>
      <w:r>
        <w:t xml:space="preserve"> Z  egzaminu poprawkowego sporządza się protokół, zawierający w szczególności: 1) nazwę zajęć edukacyjnych, z których był przeprowadzony egzamin; 2) imiona i nazwiska osób wchodzących w skład komisji; 3) termin egzaminu poprawkowego; 4) imię i nazwisko ucznia; 5) zadania egzaminacyjne; 6) ustaloną ocenę klasyfikacyjną.  </w:t>
      </w:r>
    </w:p>
    <w:p>
      <w:r>
        <w:t xml:space="preserve">Do protokołu dołącza się odpowiednio pisemne prace ucznia, zwięzłą informację o ustnych odpowiedziach ucznia i zwięzłą informację o wykonaniu przez ucznia zadania praktycznego. Protokół stanowi załącznik do arkusza ocen ucznia.  </w:t>
      </w:r>
    </w:p>
    <w:p/>
    <w:p/>
    <w:p/>
    <w:p/>
    <w:p/>
    <w:p/>
    <w:p/>
    <w:p/>
    <w:p/>
    <w:p/>
    <w:p>
      <w:r>
        <w:rPr>
          <w:b/>
          <w:color w:val="00B050"/>
        </w:rPr>
        <w:t xml:space="preserve"> Począwszy od klasy IV szkoły podstawowej</w:t>
      </w:r>
      <w:r>
        <w:t xml:space="preserve">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 </w:t>
      </w:r>
    </w:p>
    <w:p>
      <w:r>
        <w:t xml:space="preserve"> Uczniowi, który uczęszczał na dodatkowe zajęcia edukacyjne, religię lub etykę, do średniej ocen,  wlicza się także roczne oceny klasyfikacyjne uzyskane z tych zajęć.  W przypadku gdy uczeń uczęszczał na zajęcia religii i zajęcia etyki, do średniej ocen, wlicza się ocenę ustaloną jako średnia z rocznych ocen klasyfikacyjnych uzyskanych z tych zajęć. Jeżeli ustalona w ten sposób ocena nie jest liczbą całkowitą, ocenę tę należy zaokrąglić do liczby całkowitej w górę. </w:t>
      </w:r>
    </w:p>
    <w:p>
      <w:r>
        <w:t xml:space="preserve"> Uczeń,  który w wyniku klasyfikacji rocznej uzyskał z obowiązkowych zajęć edukacyjnych średnią rocznych ocen klasyfikacyjnych co najmniej 4,75, otrzymuje promocję do klasy programowo wyższej z wyróżnieniem. </w:t>
      </w:r>
    </w:p>
    <w:p>
      <w:r>
        <w:rPr>
          <w:b/>
        </w:rPr>
        <w:t xml:space="preserve"> Uczeń kończy szkołę podstawową, gimnazjum z wyróżnieniem</w:t>
      </w:r>
      <w:r>
        <w:t>, jeżeli w wyniku klasyfikacji końcowej uzyskał z obowiązkowych zajęć edukacyjnych średnią końcowych ocen klasyfikacyjnych co najmniej 4,75 oraz co najmniej bardzo dobrą końcową ocenę klasyfikacyjną zachowania.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B3F"/>
    <w:rsid w:val="000056E6"/>
    <w:rsid w:val="0011534F"/>
    <w:rsid w:val="00355DA6"/>
    <w:rsid w:val="00396CE3"/>
    <w:rsid w:val="00477318"/>
    <w:rsid w:val="004B10E1"/>
    <w:rsid w:val="00580865"/>
    <w:rsid w:val="00600C82"/>
    <w:rsid w:val="009D582C"/>
    <w:rsid w:val="00C36B3F"/>
    <w:rsid w:val="00C515EF"/>
    <w:rsid w:val="00C720AE"/>
    <w:rsid w:val="00D05540"/>
    <w:rsid w:val="00DA161C"/>
    <w:rsid w:val="00F240F8"/>
    <w:rsid w:val="00FD1A85"/>
    <w:rsid w:val="0F84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1748</Words>
  <Characters>10491</Characters>
  <Lines>87</Lines>
  <Paragraphs>24</Paragraphs>
  <TotalTime>0</TotalTime>
  <ScaleCrop>false</ScaleCrop>
  <LinksUpToDate>false</LinksUpToDate>
  <CharactersWithSpaces>12215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2015-11-18T13:38:00Z</dcterms:created>
  <dc:creator>Alicja</dc:creator>
  <cp:lastModifiedBy>rocky</cp:lastModifiedBy>
  <dcterms:modified xsi:type="dcterms:W3CDTF">2017-11-12T17:19:56Z</dcterms:modified>
  <dc:title>           Ocenianie, klasyfikowanie i promowanie uczniów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